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15" w:rsidRPr="000C6E43" w:rsidRDefault="00171115" w:rsidP="00171115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0C6E43">
        <w:rPr>
          <w:rFonts w:ascii="Times New Roman" w:hAnsi="Times New Roman" w:cs="Times New Roman"/>
          <w:sz w:val="32"/>
          <w:szCs w:val="32"/>
          <w:u w:val="single"/>
        </w:rPr>
        <w:t xml:space="preserve">Socratic Seminar </w:t>
      </w:r>
      <w:r w:rsidR="00795BE7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0C6E4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95BE7">
        <w:rPr>
          <w:rFonts w:ascii="Times New Roman" w:hAnsi="Times New Roman" w:cs="Times New Roman"/>
          <w:sz w:val="32"/>
          <w:szCs w:val="32"/>
          <w:u w:val="single"/>
        </w:rPr>
        <w:t>Large Class Size (&gt; 20-25)</w:t>
      </w:r>
    </w:p>
    <w:p w:rsidR="000C6E43" w:rsidRPr="00BD64A8" w:rsidRDefault="00BD64A8" w:rsidP="000C6E43">
      <w:pPr>
        <w:rPr>
          <w:rFonts w:ascii="Times New Roman" w:hAnsi="Times New Roman" w:cs="Times New Roman"/>
          <w:sz w:val="28"/>
          <w:szCs w:val="28"/>
        </w:rPr>
      </w:pPr>
      <w:r w:rsidRPr="00BD64A8">
        <w:rPr>
          <w:rFonts w:ascii="Times New Roman" w:hAnsi="Times New Roman" w:cs="Times New Roman"/>
          <w:sz w:val="28"/>
          <w:szCs w:val="28"/>
        </w:rPr>
        <w:t xml:space="preserve">Conducting a Socratic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D64A8">
        <w:rPr>
          <w:rFonts w:ascii="Times New Roman" w:hAnsi="Times New Roman" w:cs="Times New Roman"/>
          <w:sz w:val="28"/>
          <w:szCs w:val="28"/>
        </w:rPr>
        <w:t xml:space="preserve">eminar in a large class-size brings very special challenges. The idea behind a Socratic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D64A8">
        <w:rPr>
          <w:rFonts w:ascii="Times New Roman" w:hAnsi="Times New Roman" w:cs="Times New Roman"/>
          <w:sz w:val="28"/>
          <w:szCs w:val="28"/>
        </w:rPr>
        <w:t xml:space="preserve">eminar </w:t>
      </w:r>
      <w:r>
        <w:rPr>
          <w:rFonts w:ascii="Times New Roman" w:hAnsi="Times New Roman" w:cs="Times New Roman"/>
          <w:sz w:val="28"/>
          <w:szCs w:val="28"/>
        </w:rPr>
        <w:t xml:space="preserve">is for us to be communally </w:t>
      </w:r>
      <w:r w:rsidRPr="00BD64A8">
        <w:rPr>
          <w:rFonts w:ascii="Times New Roman" w:hAnsi="Times New Roman" w:cs="Times New Roman"/>
          <w:sz w:val="28"/>
          <w:szCs w:val="28"/>
        </w:rPr>
        <w:t xml:space="preserve">engaged in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D64A8">
        <w:rPr>
          <w:rFonts w:ascii="Times New Roman" w:hAnsi="Times New Roman" w:cs="Times New Roman"/>
          <w:sz w:val="28"/>
          <w:szCs w:val="28"/>
        </w:rPr>
        <w:t xml:space="preserve">conversation about ideas. However, when there </w:t>
      </w:r>
      <w:r>
        <w:rPr>
          <w:rFonts w:ascii="Times New Roman" w:hAnsi="Times New Roman" w:cs="Times New Roman"/>
          <w:sz w:val="28"/>
          <w:szCs w:val="28"/>
        </w:rPr>
        <w:t xml:space="preserve">are </w:t>
      </w:r>
      <w:r w:rsidRPr="00BD64A8">
        <w:rPr>
          <w:rFonts w:ascii="Times New Roman" w:hAnsi="Times New Roman" w:cs="Times New Roman"/>
          <w:sz w:val="28"/>
          <w:szCs w:val="28"/>
        </w:rPr>
        <w:t xml:space="preserve">40 people in the room this is difficult, if not impossible. </w:t>
      </w:r>
    </w:p>
    <w:p w:rsidR="00BD64A8" w:rsidRPr="00BD64A8" w:rsidRDefault="00BD64A8" w:rsidP="000C6E43">
      <w:pPr>
        <w:rPr>
          <w:rFonts w:ascii="Times New Roman" w:hAnsi="Times New Roman" w:cs="Times New Roman"/>
          <w:sz w:val="28"/>
          <w:szCs w:val="28"/>
        </w:rPr>
      </w:pPr>
      <w:r w:rsidRPr="00BD64A8">
        <w:rPr>
          <w:rFonts w:ascii="Times New Roman" w:hAnsi="Times New Roman" w:cs="Times New Roman"/>
          <w:sz w:val="28"/>
          <w:szCs w:val="28"/>
        </w:rPr>
        <w:t xml:space="preserve">I have found very few suggestions on how to best handle this. The one I have found is the one that we will try. We will make a rectangular arrangement of the tables capable of seating between 20 and 25 people as a main circle. The rest of the students will sit around the circle and be responsible for developing a class set of class notes each day that will be a Google doc that all of you can tap into. The Google Doc will be titled as follows: MMDDYYYY ECON 3500 Sp17 19775 Class Notes.  The only change entitled is the date for each file. </w:t>
      </w:r>
    </w:p>
    <w:p w:rsidR="00BD64A8" w:rsidRPr="00BD64A8" w:rsidRDefault="00BD64A8" w:rsidP="000C6E43">
      <w:pPr>
        <w:rPr>
          <w:rFonts w:ascii="Times New Roman" w:hAnsi="Times New Roman" w:cs="Times New Roman"/>
          <w:sz w:val="28"/>
          <w:szCs w:val="28"/>
        </w:rPr>
      </w:pPr>
      <w:r w:rsidRPr="00BD64A8">
        <w:rPr>
          <w:rFonts w:ascii="Times New Roman" w:hAnsi="Times New Roman" w:cs="Times New Roman"/>
          <w:sz w:val="28"/>
          <w:szCs w:val="28"/>
        </w:rPr>
        <w:t>Each student will be assigned a roster number and I will randomly assign people to the main circle. I will assign 20 – 24 people each day. If you are not assigned to the main circle please take a seat outside of it and be ready to start work on the Google doc for that day.</w:t>
      </w:r>
    </w:p>
    <w:sectPr w:rsidR="00BD64A8" w:rsidRPr="00BD64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60" w:rsidRDefault="00F17E60" w:rsidP="000C6E43">
      <w:pPr>
        <w:spacing w:after="0" w:line="240" w:lineRule="auto"/>
      </w:pPr>
      <w:r>
        <w:separator/>
      </w:r>
    </w:p>
  </w:endnote>
  <w:endnote w:type="continuationSeparator" w:id="0">
    <w:p w:rsidR="00F17E60" w:rsidRDefault="00F17E60" w:rsidP="000C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723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6E43" w:rsidRDefault="000C6E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E43" w:rsidRDefault="000C6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60" w:rsidRDefault="00F17E60" w:rsidP="000C6E43">
      <w:pPr>
        <w:spacing w:after="0" w:line="240" w:lineRule="auto"/>
      </w:pPr>
      <w:r>
        <w:separator/>
      </w:r>
    </w:p>
  </w:footnote>
  <w:footnote w:type="continuationSeparator" w:id="0">
    <w:p w:rsidR="00F17E60" w:rsidRDefault="00F17E60" w:rsidP="000C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661"/>
    <w:multiLevelType w:val="hybridMultilevel"/>
    <w:tmpl w:val="DF0E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F2D"/>
    <w:multiLevelType w:val="hybridMultilevel"/>
    <w:tmpl w:val="85B6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B47"/>
    <w:multiLevelType w:val="hybridMultilevel"/>
    <w:tmpl w:val="9002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DE6"/>
    <w:multiLevelType w:val="hybridMultilevel"/>
    <w:tmpl w:val="05FC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DE7B02C-39EF-4C84-A446-369586D7DBEC}"/>
    <w:docVar w:name="dgnword-eventsink" w:val="373155080"/>
  </w:docVars>
  <w:rsids>
    <w:rsidRoot w:val="00171115"/>
    <w:rsid w:val="000C6E43"/>
    <w:rsid w:val="00171115"/>
    <w:rsid w:val="00795BE7"/>
    <w:rsid w:val="00814F3F"/>
    <w:rsid w:val="00AF174A"/>
    <w:rsid w:val="00BD64A8"/>
    <w:rsid w:val="00E47834"/>
    <w:rsid w:val="00EE06EF"/>
    <w:rsid w:val="00F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4A208-CC79-4548-831D-E3DB1AD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E43"/>
  </w:style>
  <w:style w:type="paragraph" w:styleId="Footer">
    <w:name w:val="footer"/>
    <w:basedOn w:val="Normal"/>
    <w:link w:val="FooterChar"/>
    <w:uiPriority w:val="99"/>
    <w:unhideWhenUsed/>
    <w:rsid w:val="000C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Keith Hobbs</dc:creator>
  <cp:keywords/>
  <dc:description/>
  <cp:lastModifiedBy>Bradley Keith Hobbs</cp:lastModifiedBy>
  <cp:revision>2</cp:revision>
  <dcterms:created xsi:type="dcterms:W3CDTF">2017-01-05T17:36:00Z</dcterms:created>
  <dcterms:modified xsi:type="dcterms:W3CDTF">2017-01-05T17:36:00Z</dcterms:modified>
</cp:coreProperties>
</file>